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F761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BD500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50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D50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5007">
        <w:rPr>
          <w:rFonts w:asciiTheme="minorHAnsi" w:hAnsiTheme="minorHAnsi" w:cs="Arial"/>
          <w:lang w:val="en-ZA"/>
        </w:rPr>
        <w:t>8.382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D500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April, 16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April,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D5007" w:rsidRDefault="00BD500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F76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D216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https://www.jse.co.za/content/JSEPricingSupplementsItems/2014/BondDocuments/SSN053%20Pricing%20Supplement%2020171026.pdf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F7615" w:rsidRPr="00F64748" w:rsidRDefault="00DF761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D5007" w:rsidRDefault="00BD50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D5007" w:rsidRPr="00BD5007" w:rsidRDefault="00BD5007" w:rsidP="00BD50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5007">
        <w:rPr>
          <w:rFonts w:asciiTheme="minorHAnsi" w:hAnsiTheme="minorHAnsi" w:cs="Arial"/>
          <w:lang w:val="en-ZA"/>
        </w:rPr>
        <w:t>Rhadus Snyman</w:t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4154159</w:t>
      </w:r>
    </w:p>
    <w:p w:rsidR="007F4679" w:rsidRPr="00F64748" w:rsidRDefault="00BD5007" w:rsidP="00BD50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5007">
        <w:rPr>
          <w:rFonts w:asciiTheme="minorHAnsi" w:hAnsiTheme="minorHAnsi" w:cs="Arial"/>
          <w:lang w:val="en-ZA"/>
        </w:rPr>
        <w:t>Corporate Actions</w:t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  <w:t xml:space="preserve">           JSE</w:t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</w:r>
      <w:r w:rsidRPr="00BD5007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50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50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7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7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5007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615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3%20Pricing%20Supplement%20201710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BA43747-D9F7-4B15-BB6C-39AC48A21007}"/>
</file>

<file path=customXml/itemProps2.xml><?xml version="1.0" encoding="utf-8"?>
<ds:datastoreItem xmlns:ds="http://schemas.openxmlformats.org/officeDocument/2006/customXml" ds:itemID="{D946F31B-CFB2-47A0-82B8-402863D54673}"/>
</file>

<file path=customXml/itemProps3.xml><?xml version="1.0" encoding="utf-8"?>
<ds:datastoreItem xmlns:ds="http://schemas.openxmlformats.org/officeDocument/2006/customXml" ds:itemID="{C7A877F6-60D4-435C-9D1C-679D59F59969}"/>
</file>

<file path=customXml/itemProps4.xml><?xml version="1.0" encoding="utf-8"?>
<ds:datastoreItem xmlns:ds="http://schemas.openxmlformats.org/officeDocument/2006/customXml" ds:itemID="{4EA6D02F-75BD-418E-8389-4AE11B27E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2017-10-25T09:33:00Z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